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5FCACAD6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spellStart"/>
      <w:r w:rsidR="001B76E1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1B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4DCA2416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>
        <w:t xml:space="preserve"> </w:t>
      </w:r>
      <w:r w:rsidR="005A3600">
        <w:t>2</w:t>
      </w:r>
      <w:r w:rsidR="001B76E1">
        <w:t>8</w:t>
      </w:r>
      <w:r>
        <w:t>.</w:t>
      </w:r>
      <w:r w:rsidR="00301930">
        <w:t>02</w:t>
      </w:r>
      <w:r>
        <w:t>.201</w:t>
      </w:r>
      <w:r w:rsidR="00301930">
        <w:t>8</w:t>
      </w:r>
      <w:r>
        <w:t xml:space="preserve"> г.</w:t>
      </w:r>
    </w:p>
    <w:p w14:paraId="1F9613A9" w14:textId="194D20EB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r w:rsidR="005A3600">
        <w:t xml:space="preserve">п. </w:t>
      </w:r>
      <w:proofErr w:type="spellStart"/>
      <w:r w:rsidR="001B76E1">
        <w:t>Касторное</w:t>
      </w:r>
      <w:proofErr w:type="spellEnd"/>
      <w:r w:rsidR="001B76E1">
        <w:t xml:space="preserve">, </w:t>
      </w:r>
      <w:proofErr w:type="spellStart"/>
      <w:r w:rsidR="001B76E1">
        <w:t>Касторенского</w:t>
      </w:r>
      <w:proofErr w:type="spellEnd"/>
      <w:r w:rsidR="001B76E1">
        <w:t xml:space="preserve"> </w:t>
      </w:r>
      <w:r w:rsidR="000C7607">
        <w:t xml:space="preserve">района </w:t>
      </w:r>
      <w:r>
        <w:t>Курской области</w:t>
      </w:r>
    </w:p>
    <w:p w14:paraId="5B7D00D3" w14:textId="4E6426F5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1B76E1">
        <w:t>160</w:t>
      </w:r>
      <w:r>
        <w:t xml:space="preserve"> км.</w:t>
      </w:r>
    </w:p>
    <w:p w14:paraId="10217032" w14:textId="3A1B0FE7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Pr="00FA698D">
        <w:t xml:space="preserve"> </w:t>
      </w:r>
      <w:r w:rsidRPr="00CB522C">
        <w:t xml:space="preserve">транспортное сообщение автомобильное, </w:t>
      </w:r>
      <w:r w:rsidR="005A3600">
        <w:t>железнодорожное</w:t>
      </w:r>
      <w:r w:rsidR="005E2762">
        <w:t xml:space="preserve">, </w:t>
      </w:r>
      <w:r>
        <w:t>функциониру</w:t>
      </w:r>
      <w:r w:rsidR="009C6900">
        <w:t>ют предприятия агропромышленного комплекса</w:t>
      </w:r>
      <w:r w:rsidR="001B76E1">
        <w:t>.</w:t>
      </w:r>
    </w:p>
    <w:p w14:paraId="36809A4D" w14:textId="6E1BB42A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1B76E1">
        <w:t>15 218</w:t>
      </w:r>
      <w:r w:rsidR="009C6900">
        <w:t xml:space="preserve"> </w:t>
      </w:r>
      <w:r>
        <w:t>чел.</w:t>
      </w:r>
    </w:p>
    <w:p w14:paraId="7EAC5C41" w14:textId="795A6A63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1B76E1">
        <w:t>4</w:t>
      </w:r>
      <w:r w:rsidR="005E2762">
        <w:t>0</w:t>
      </w:r>
      <w:r w:rsidR="00E1450C">
        <w:t xml:space="preserve">% пенсионеры, </w:t>
      </w:r>
      <w:r w:rsidR="001B76E1">
        <w:t>2</w:t>
      </w:r>
      <w:r w:rsidR="005E2762">
        <w:t>0</w:t>
      </w:r>
      <w:r w:rsidR="00E1450C">
        <w:t xml:space="preserve">% молодежь, </w:t>
      </w:r>
      <w:r w:rsidR="009C6900">
        <w:t>4</w:t>
      </w:r>
      <w:r w:rsidR="00093576">
        <w:t xml:space="preserve">0 </w:t>
      </w:r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2480A42A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08A85A1B" w14:textId="154B8B23" w:rsidR="005C7C73" w:rsidRDefault="00301930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2</w:t>
      </w:r>
      <w:r w:rsidR="005C7C73">
        <w:t xml:space="preserve"> адвоката 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78318083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Прокуратура </w:t>
      </w:r>
      <w:proofErr w:type="spellStart"/>
      <w:r w:rsidR="001B76E1">
        <w:t>Касторенского</w:t>
      </w:r>
      <w:proofErr w:type="spellEnd"/>
      <w:r w:rsidR="001B76E1">
        <w:t xml:space="preserve"> </w:t>
      </w:r>
      <w:r>
        <w:t>района</w:t>
      </w:r>
      <w:r w:rsidR="005C7C73" w:rsidRPr="00782413">
        <w:t xml:space="preserve">; </w:t>
      </w:r>
    </w:p>
    <w:p w14:paraId="5BD27EDB" w14:textId="791AB3E1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Клиентская служба </w:t>
      </w:r>
      <w:r w:rsidR="00253217">
        <w:t xml:space="preserve">(на правах отдела) </w:t>
      </w:r>
      <w:r>
        <w:t xml:space="preserve">в </w:t>
      </w:r>
      <w:proofErr w:type="spellStart"/>
      <w:r w:rsidR="00397618">
        <w:t>Золотухинском</w:t>
      </w:r>
      <w:proofErr w:type="spellEnd"/>
      <w:r w:rsidR="00397618">
        <w:t xml:space="preserve"> </w:t>
      </w:r>
      <w:r>
        <w:t xml:space="preserve">районе Управления ПФР </w:t>
      </w:r>
      <w:r w:rsidR="005E2762">
        <w:t>(межрайонного)</w:t>
      </w:r>
      <w:r w:rsidR="00253217">
        <w:t xml:space="preserve"> в Курской области</w:t>
      </w:r>
      <w:r w:rsidR="00F475FA">
        <w:t>;</w:t>
      </w:r>
    </w:p>
    <w:p w14:paraId="0D371A8A" w14:textId="0C8FD8D1" w:rsidR="00F475FA" w:rsidRDefault="00F475FA" w:rsidP="00F475F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>Межрайонн</w:t>
      </w:r>
      <w:r>
        <w:t>ая</w:t>
      </w:r>
      <w:r w:rsidRPr="00342161">
        <w:t xml:space="preserve"> инспекци</w:t>
      </w:r>
      <w:r>
        <w:t>я</w:t>
      </w:r>
      <w:r w:rsidRPr="00342161">
        <w:t xml:space="preserve"> Федеральной налоговой службы России </w:t>
      </w:r>
      <w:proofErr w:type="spellStart"/>
      <w:r>
        <w:t>отсутсвует</w:t>
      </w:r>
      <w:proofErr w:type="spellEnd"/>
      <w:r>
        <w:t xml:space="preserve">, ближайшее МИФНС </w:t>
      </w:r>
      <w:r w:rsidRPr="00342161">
        <w:t>№</w:t>
      </w:r>
      <w:r w:rsidR="001B76E1">
        <w:t>9</w:t>
      </w:r>
      <w:r w:rsidRPr="00342161">
        <w:t xml:space="preserve"> по Курской области </w:t>
      </w:r>
      <w:r>
        <w:t>располагается в</w:t>
      </w:r>
      <w:r w:rsidR="001B76E1">
        <w:t xml:space="preserve"> с. Мантурово</w:t>
      </w:r>
      <w:r>
        <w:t xml:space="preserve">, </w:t>
      </w:r>
      <w:r w:rsidR="001B76E1">
        <w:t xml:space="preserve">120 </w:t>
      </w:r>
      <w:r>
        <w:t xml:space="preserve">км от </w:t>
      </w:r>
      <w:proofErr w:type="spellStart"/>
      <w:r w:rsidR="001B76E1">
        <w:t>Касторенского</w:t>
      </w:r>
      <w:proofErr w:type="spellEnd"/>
      <w:r w:rsidR="001B76E1">
        <w:t xml:space="preserve"> </w:t>
      </w:r>
      <w:r>
        <w:t>района.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586B2751" w14:textId="50CFDEB8" w:rsidR="00093576" w:rsidRDefault="005C7C73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Нотариальный кабинет </w:t>
      </w:r>
      <w:proofErr w:type="spellStart"/>
      <w:r w:rsidR="00906505">
        <w:t>Комеровой</w:t>
      </w:r>
      <w:proofErr w:type="spellEnd"/>
      <w:r w:rsidR="00906505">
        <w:t xml:space="preserve"> О.В.</w:t>
      </w:r>
    </w:p>
    <w:p w14:paraId="0CC142B3" w14:textId="77777777" w:rsidR="002A50A1" w:rsidRDefault="002A50A1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</w:p>
    <w:p w14:paraId="395D526D" w14:textId="0A1BB4FF" w:rsidR="005C7C73" w:rsidRPr="00776B21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>братившихся за консультацией:</w:t>
      </w:r>
      <w:r w:rsidR="00120A04">
        <w:t xml:space="preserve"> 50</w:t>
      </w:r>
    </w:p>
    <w:p w14:paraId="4C2FF59D" w14:textId="4AA5316E" w:rsidR="005C7C73" w:rsidRPr="00B854C1" w:rsidRDefault="006B7A4F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u w:val="single"/>
        </w:rPr>
        <w:t>Количество консультаций:</w:t>
      </w:r>
      <w:r w:rsidR="00B854C1">
        <w:t xml:space="preserve"> </w:t>
      </w:r>
      <w:r w:rsidR="00120A04">
        <w:t>60</w:t>
      </w:r>
    </w:p>
    <w:p w14:paraId="66EE75F4" w14:textId="797E3696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p w14:paraId="46959F36" w14:textId="77777777" w:rsidR="0079211D" w:rsidRDefault="0079211D" w:rsidP="0079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394"/>
      </w:tblGrid>
      <w:tr w:rsidR="0079211D" w:rsidRPr="0079211D" w14:paraId="1ED7601E" w14:textId="77777777" w:rsidTr="0079211D">
        <w:tc>
          <w:tcPr>
            <w:tcW w:w="709" w:type="dxa"/>
          </w:tcPr>
          <w:p w14:paraId="7509AD69" w14:textId="77777777" w:rsidR="0079211D" w:rsidRPr="0079211D" w:rsidRDefault="0079211D" w:rsidP="0032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544" w:type="dxa"/>
          </w:tcPr>
          <w:p w14:paraId="0F4E8A56" w14:textId="77777777" w:rsidR="0079211D" w:rsidRPr="0079211D" w:rsidRDefault="0079211D" w:rsidP="0032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4394" w:type="dxa"/>
          </w:tcPr>
          <w:p w14:paraId="531DBC04" w14:textId="77777777" w:rsidR="0079211D" w:rsidRPr="0079211D" w:rsidRDefault="0079211D" w:rsidP="0032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Ф.И.О участника, должность</w:t>
            </w:r>
          </w:p>
        </w:tc>
      </w:tr>
      <w:tr w:rsidR="0079211D" w:rsidRPr="0079211D" w14:paraId="1C3E02BA" w14:textId="77777777" w:rsidTr="0079211D">
        <w:tc>
          <w:tcPr>
            <w:tcW w:w="709" w:type="dxa"/>
          </w:tcPr>
          <w:p w14:paraId="478F2927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2A973B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Ассоциация нотариусов. "Курская областная нотариальная палата"</w:t>
            </w:r>
          </w:p>
        </w:tc>
        <w:tc>
          <w:tcPr>
            <w:tcW w:w="4394" w:type="dxa"/>
          </w:tcPr>
          <w:p w14:paraId="2EF89903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Александровна,</w:t>
            </w:r>
          </w:p>
          <w:p w14:paraId="1212D51F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президент Ассоциации нотариусов "Курская областная нотариальная палата"</w:t>
            </w:r>
          </w:p>
        </w:tc>
      </w:tr>
      <w:tr w:rsidR="0079211D" w:rsidRPr="0079211D" w14:paraId="60F9C53F" w14:textId="77777777" w:rsidTr="0079211D">
        <w:tc>
          <w:tcPr>
            <w:tcW w:w="709" w:type="dxa"/>
          </w:tcPr>
          <w:p w14:paraId="11FB67A6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C4091E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Прокуратура Курской области</w:t>
            </w:r>
          </w:p>
        </w:tc>
        <w:tc>
          <w:tcPr>
            <w:tcW w:w="4394" w:type="dxa"/>
          </w:tcPr>
          <w:p w14:paraId="1F9EBE7C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Каховский Виталий Геннадьевич</w:t>
            </w:r>
          </w:p>
          <w:p w14:paraId="27FE54D2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</w:tr>
      <w:tr w:rsidR="0079211D" w:rsidRPr="0079211D" w14:paraId="6EE6C62E" w14:textId="77777777" w:rsidTr="0079211D">
        <w:tc>
          <w:tcPr>
            <w:tcW w:w="709" w:type="dxa"/>
          </w:tcPr>
          <w:p w14:paraId="6910FF17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C170333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Отделение пенсионного фонда РФ по Курской области</w:t>
            </w:r>
          </w:p>
        </w:tc>
        <w:tc>
          <w:tcPr>
            <w:tcW w:w="4394" w:type="dxa"/>
          </w:tcPr>
          <w:p w14:paraId="29E2A04F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Тимошенко Лариса Николаевна</w:t>
            </w:r>
          </w:p>
          <w:p w14:paraId="762CB5F0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клиентской службы в </w:t>
            </w: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Касторенском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 районе в управления ПФР в г. Щигры (межрайонного)</w:t>
            </w:r>
          </w:p>
        </w:tc>
      </w:tr>
      <w:tr w:rsidR="0079211D" w:rsidRPr="0079211D" w14:paraId="5B768D09" w14:textId="77777777" w:rsidTr="0079211D">
        <w:tc>
          <w:tcPr>
            <w:tcW w:w="709" w:type="dxa"/>
          </w:tcPr>
          <w:p w14:paraId="264DD743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47E542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 при Губернаторе Курской области</w:t>
            </w:r>
          </w:p>
        </w:tc>
        <w:tc>
          <w:tcPr>
            <w:tcW w:w="4394" w:type="dxa"/>
          </w:tcPr>
          <w:p w14:paraId="4832C621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Буланова Наталья Николаевна</w:t>
            </w:r>
          </w:p>
          <w:p w14:paraId="5EE7BFD2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по обеспечению деятельности Уполномоченного по правам ребенка</w:t>
            </w:r>
          </w:p>
        </w:tc>
      </w:tr>
      <w:tr w:rsidR="0079211D" w:rsidRPr="0079211D" w14:paraId="32B1F372" w14:textId="77777777" w:rsidTr="0079211D">
        <w:tc>
          <w:tcPr>
            <w:tcW w:w="709" w:type="dxa"/>
          </w:tcPr>
          <w:p w14:paraId="6E0D7E2A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AE00AE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УФССП по Курской области</w:t>
            </w:r>
          </w:p>
        </w:tc>
        <w:tc>
          <w:tcPr>
            <w:tcW w:w="4394" w:type="dxa"/>
          </w:tcPr>
          <w:p w14:paraId="5A1536AF" w14:textId="77777777" w:rsidR="003775C7" w:rsidRPr="003775C7" w:rsidRDefault="003775C7" w:rsidP="0037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C7">
              <w:rPr>
                <w:rFonts w:ascii="Times New Roman" w:hAnsi="Times New Roman" w:cs="Times New Roman"/>
                <w:sz w:val="20"/>
                <w:szCs w:val="20"/>
              </w:rPr>
              <w:t>Овсянникова Оксана Сергеевна</w:t>
            </w:r>
          </w:p>
          <w:p w14:paraId="7ED498E2" w14:textId="7ADFCF62" w:rsidR="0079211D" w:rsidRPr="0079211D" w:rsidRDefault="003775C7" w:rsidP="0037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C7">
              <w:rPr>
                <w:rFonts w:ascii="Times New Roman" w:hAnsi="Times New Roman" w:cs="Times New Roman"/>
                <w:sz w:val="20"/>
                <w:szCs w:val="20"/>
              </w:rPr>
              <w:t>специалист отдела организации исполнительного производства УФССП по Курской области</w:t>
            </w:r>
          </w:p>
        </w:tc>
      </w:tr>
      <w:tr w:rsidR="0079211D" w:rsidRPr="0079211D" w14:paraId="24C4879B" w14:textId="77777777" w:rsidTr="0079211D">
        <w:tc>
          <w:tcPr>
            <w:tcW w:w="709" w:type="dxa"/>
          </w:tcPr>
          <w:p w14:paraId="6FD526F7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44C7AB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УМВД России по Курской области</w:t>
            </w:r>
          </w:p>
        </w:tc>
        <w:tc>
          <w:tcPr>
            <w:tcW w:w="4394" w:type="dxa"/>
          </w:tcPr>
          <w:p w14:paraId="6CACC15C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Куценко Юлия Юрьевна</w:t>
            </w:r>
          </w:p>
          <w:p w14:paraId="3A82E93F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юрисконсульт МО МВД России "</w:t>
            </w: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Щигровский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79211D" w:rsidRPr="0079211D" w14:paraId="04D990ED" w14:textId="77777777" w:rsidTr="0079211D">
        <w:tc>
          <w:tcPr>
            <w:tcW w:w="709" w:type="dxa"/>
          </w:tcPr>
          <w:p w14:paraId="229309A5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E5CB97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миграции УМВД России по Курской области</w:t>
            </w:r>
          </w:p>
        </w:tc>
        <w:tc>
          <w:tcPr>
            <w:tcW w:w="4394" w:type="dxa"/>
          </w:tcPr>
          <w:p w14:paraId="73C05916" w14:textId="77777777" w:rsidR="0079211D" w:rsidRPr="0079211D" w:rsidRDefault="0079211D" w:rsidP="00322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bCs/>
                <w:sz w:val="20"/>
                <w:szCs w:val="20"/>
              </w:rPr>
              <w:t>Фомин Петр Константинович</w:t>
            </w:r>
          </w:p>
          <w:p w14:paraId="35269D4D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 отдела миграционного пункта ОМВД России по </w:t>
            </w:r>
            <w:proofErr w:type="spellStart"/>
            <w:r w:rsidRPr="0079211D">
              <w:rPr>
                <w:rFonts w:ascii="Times New Roman" w:hAnsi="Times New Roman" w:cs="Times New Roman"/>
                <w:bCs/>
                <w:sz w:val="20"/>
                <w:szCs w:val="20"/>
              </w:rPr>
              <w:t>Касторенскому</w:t>
            </w:r>
            <w:proofErr w:type="spellEnd"/>
            <w:r w:rsidRPr="00792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району</w:t>
            </w:r>
          </w:p>
        </w:tc>
      </w:tr>
      <w:tr w:rsidR="0079211D" w:rsidRPr="0079211D" w14:paraId="70B33686" w14:textId="77777777" w:rsidTr="0079211D">
        <w:tc>
          <w:tcPr>
            <w:tcW w:w="709" w:type="dxa"/>
          </w:tcPr>
          <w:p w14:paraId="2999979C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5A0867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Управление Росреестра по Курской области</w:t>
            </w:r>
          </w:p>
        </w:tc>
        <w:tc>
          <w:tcPr>
            <w:tcW w:w="4394" w:type="dxa"/>
          </w:tcPr>
          <w:p w14:paraId="0D010AE6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Просветова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 Вера Ивановна,</w:t>
            </w:r>
          </w:p>
          <w:p w14:paraId="7C0BC4DC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Росреестра по Курской области</w:t>
            </w:r>
          </w:p>
        </w:tc>
      </w:tr>
      <w:tr w:rsidR="0079211D" w:rsidRPr="0079211D" w14:paraId="1C57DE90" w14:textId="77777777" w:rsidTr="0079211D">
        <w:trPr>
          <w:trHeight w:val="777"/>
        </w:trPr>
        <w:tc>
          <w:tcPr>
            <w:tcW w:w="709" w:type="dxa"/>
          </w:tcPr>
          <w:p w14:paraId="263FA0E7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0C78E2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Курской области</w:t>
            </w:r>
          </w:p>
        </w:tc>
        <w:tc>
          <w:tcPr>
            <w:tcW w:w="4394" w:type="dxa"/>
          </w:tcPr>
          <w:p w14:paraId="6386746E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Говорова Марина Александровна</w:t>
            </w:r>
          </w:p>
          <w:p w14:paraId="382D8364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камеральных проверок №2 МИФНС №9 по Курской области </w:t>
            </w:r>
          </w:p>
        </w:tc>
      </w:tr>
      <w:tr w:rsidR="0079211D" w:rsidRPr="0079211D" w14:paraId="158E0672" w14:textId="77777777" w:rsidTr="0079211D">
        <w:tc>
          <w:tcPr>
            <w:tcW w:w="709" w:type="dxa"/>
          </w:tcPr>
          <w:p w14:paraId="7201E94A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5FB7D0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Курской области</w:t>
            </w:r>
          </w:p>
        </w:tc>
        <w:tc>
          <w:tcPr>
            <w:tcW w:w="4394" w:type="dxa"/>
          </w:tcPr>
          <w:p w14:paraId="491B912F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Гребенкина Елена Вячеславовна</w:t>
            </w:r>
          </w:p>
          <w:p w14:paraId="419DA41F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Комитета внутренней политики Администрации Курской области</w:t>
            </w:r>
          </w:p>
        </w:tc>
      </w:tr>
      <w:tr w:rsidR="0079211D" w:rsidRPr="0079211D" w14:paraId="7672BE4D" w14:textId="77777777" w:rsidTr="0079211D">
        <w:trPr>
          <w:trHeight w:val="630"/>
        </w:trPr>
        <w:tc>
          <w:tcPr>
            <w:tcW w:w="709" w:type="dxa"/>
          </w:tcPr>
          <w:p w14:paraId="049A0368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8164E8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Курской области</w:t>
            </w:r>
          </w:p>
        </w:tc>
        <w:tc>
          <w:tcPr>
            <w:tcW w:w="4394" w:type="dxa"/>
          </w:tcPr>
          <w:p w14:paraId="3608CDA2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Дремова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Алексеевна,</w:t>
            </w:r>
          </w:p>
          <w:p w14:paraId="0AC57FEB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Общественной палаты Курской области</w:t>
            </w:r>
          </w:p>
        </w:tc>
      </w:tr>
      <w:tr w:rsidR="0079211D" w:rsidRPr="0079211D" w14:paraId="637C8BED" w14:textId="77777777" w:rsidTr="0079211D">
        <w:trPr>
          <w:trHeight w:val="183"/>
        </w:trPr>
        <w:tc>
          <w:tcPr>
            <w:tcW w:w="709" w:type="dxa"/>
          </w:tcPr>
          <w:p w14:paraId="2AFB9845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0D5221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Коллегия адвокатов «</w:t>
            </w: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Терновцов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 и партнеры» Адвокатской палаты Курской области</w:t>
            </w:r>
          </w:p>
        </w:tc>
        <w:tc>
          <w:tcPr>
            <w:tcW w:w="4394" w:type="dxa"/>
          </w:tcPr>
          <w:p w14:paraId="47148545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Потапов Сергей Александрович, адвокат Коллегии адвокатов «</w:t>
            </w: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Терновцов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 и партнеры» Адвокатской палаты Курской области</w:t>
            </w:r>
          </w:p>
        </w:tc>
      </w:tr>
      <w:tr w:rsidR="0079211D" w:rsidRPr="0079211D" w14:paraId="38D9246F" w14:textId="77777777" w:rsidTr="0079211D">
        <w:trPr>
          <w:trHeight w:val="183"/>
        </w:trPr>
        <w:tc>
          <w:tcPr>
            <w:tcW w:w="709" w:type="dxa"/>
            <w:vMerge w:val="restart"/>
          </w:tcPr>
          <w:p w14:paraId="3C11003A" w14:textId="77777777" w:rsidR="0079211D" w:rsidRPr="0079211D" w:rsidRDefault="0079211D" w:rsidP="00792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734297F2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КРО ООО «ОПС «Человек и Закон»</w:t>
            </w:r>
          </w:p>
        </w:tc>
        <w:tc>
          <w:tcPr>
            <w:tcW w:w="4394" w:type="dxa"/>
          </w:tcPr>
          <w:p w14:paraId="5CCC07D0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Терновцов</w:t>
            </w:r>
            <w:proofErr w:type="spellEnd"/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  <w:p w14:paraId="1A549BCB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Адвокат, член Общественной палаты Курской области, председатель КРО ООО ОПС «Человек и Закон»</w:t>
            </w:r>
          </w:p>
        </w:tc>
      </w:tr>
      <w:tr w:rsidR="0079211D" w:rsidRPr="0079211D" w14:paraId="204AD1C2" w14:textId="77777777" w:rsidTr="0079211D">
        <w:trPr>
          <w:trHeight w:val="183"/>
        </w:trPr>
        <w:tc>
          <w:tcPr>
            <w:tcW w:w="709" w:type="dxa"/>
            <w:vMerge/>
          </w:tcPr>
          <w:p w14:paraId="7D5783DF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16B0224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3DE9EF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 xml:space="preserve">Непочатых Наталия Викторовна </w:t>
            </w:r>
          </w:p>
          <w:p w14:paraId="5F443AE8" w14:textId="77777777" w:rsidR="0079211D" w:rsidRPr="0079211D" w:rsidRDefault="0079211D" w:rsidP="0032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11D">
              <w:rPr>
                <w:rFonts w:ascii="Times New Roman" w:hAnsi="Times New Roman" w:cs="Times New Roman"/>
                <w:sz w:val="20"/>
                <w:szCs w:val="20"/>
              </w:rPr>
              <w:t>юрист, член КРО ООО ОПС «Человек и Закон»</w:t>
            </w:r>
          </w:p>
        </w:tc>
      </w:tr>
    </w:tbl>
    <w:p w14:paraId="5D4CBAC7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07EB0B35" w:rsidR="006B7A4F" w:rsidRPr="006B7A4F" w:rsidRDefault="00120A0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2F0E763E" w:rsidR="006B7A4F" w:rsidRPr="006B7A4F" w:rsidRDefault="00B854C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77741A0A" w:rsidR="006B7A4F" w:rsidRPr="006B7A4F" w:rsidRDefault="00120A0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3799DBBB" w:rsidR="006B7A4F" w:rsidRPr="006B7A4F" w:rsidRDefault="00B854C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77F36B66" w:rsidR="006B7A4F" w:rsidRPr="006B7A4F" w:rsidRDefault="00120A0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6939BC9C" w:rsidR="006B7A4F" w:rsidRPr="006B7A4F" w:rsidRDefault="00B854C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5C5A8B73" w:rsidR="006B7A4F" w:rsidRPr="006B7A4F" w:rsidRDefault="00120A0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737B7023" w:rsidR="006B7A4F" w:rsidRPr="006B7A4F" w:rsidRDefault="00B854C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</w:t>
            </w:r>
            <w:proofErr w:type="gram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алиментам ,</w:t>
            </w:r>
            <w:proofErr w:type="gram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7E75D117" w:rsidR="006B7A4F" w:rsidRPr="006B7A4F" w:rsidRDefault="00120A0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2320446F" w:rsidR="006B7A4F" w:rsidRPr="006B7A4F" w:rsidRDefault="00B854C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16291EE0" w:rsidR="006B7A4F" w:rsidRPr="006B7A4F" w:rsidRDefault="00120A0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49720D52" w:rsidR="006B7A4F" w:rsidRPr="006B7A4F" w:rsidRDefault="00B854C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29A7A5AA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2AA2A3B3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7BC7E745" w:rsidR="006B7A4F" w:rsidRPr="006B7A4F" w:rsidRDefault="00120A04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6CEA0B5E" w:rsidR="006B7A4F" w:rsidRPr="006B7A4F" w:rsidRDefault="00B854C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332C0F4A" w:rsidR="005C7C73" w:rsidRPr="0005598D" w:rsidRDefault="004F6E59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 w:rsidR="00B854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 w:rsidR="00B854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01337FD7" w:rsidR="005C7C73" w:rsidRPr="0005598D" w:rsidRDefault="00B854C1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FD42CC" w14:textId="51A728B9" w:rsidR="009246BF" w:rsidRPr="009246BF" w:rsidRDefault="009246BF" w:rsidP="002B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5BD812D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0/</w:t>
            </w:r>
            <w:r w:rsid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0264A6" w14:textId="59372188" w:rsidR="005C7C73" w:rsidRPr="0005598D" w:rsidRDefault="00BA57CE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0F3029E4" w:rsidR="005C7C73" w:rsidRPr="006705F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обращений и жалоб не поступило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2F093A86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67216898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7DC18EA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7E3446B0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3688C6F3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3845193E" w14:textId="77777777" w:rsidR="005C7C73" w:rsidRPr="003628A8" w:rsidRDefault="005C7C73" w:rsidP="005C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F83" w14:textId="77777777" w:rsidR="004B4021" w:rsidRDefault="004B4021"/>
    <w:sectPr w:rsidR="004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341B3"/>
    <w:rsid w:val="00093576"/>
    <w:rsid w:val="000C05B7"/>
    <w:rsid w:val="000C7607"/>
    <w:rsid w:val="00120A04"/>
    <w:rsid w:val="00154F02"/>
    <w:rsid w:val="001B76E1"/>
    <w:rsid w:val="001F58B9"/>
    <w:rsid w:val="00253217"/>
    <w:rsid w:val="00282358"/>
    <w:rsid w:val="002A50A1"/>
    <w:rsid w:val="002B2DA6"/>
    <w:rsid w:val="00301930"/>
    <w:rsid w:val="00342161"/>
    <w:rsid w:val="003775C7"/>
    <w:rsid w:val="00397618"/>
    <w:rsid w:val="003A32CF"/>
    <w:rsid w:val="004B4021"/>
    <w:rsid w:val="004F6E59"/>
    <w:rsid w:val="00541FD0"/>
    <w:rsid w:val="00566669"/>
    <w:rsid w:val="005A3600"/>
    <w:rsid w:val="005C7C73"/>
    <w:rsid w:val="005E2762"/>
    <w:rsid w:val="00601FC3"/>
    <w:rsid w:val="00673F01"/>
    <w:rsid w:val="006B7A4F"/>
    <w:rsid w:val="006E555C"/>
    <w:rsid w:val="0079211D"/>
    <w:rsid w:val="00874179"/>
    <w:rsid w:val="00885C47"/>
    <w:rsid w:val="00906505"/>
    <w:rsid w:val="009246BF"/>
    <w:rsid w:val="009C6900"/>
    <w:rsid w:val="00A4239C"/>
    <w:rsid w:val="00A91629"/>
    <w:rsid w:val="00B73DB9"/>
    <w:rsid w:val="00B854C1"/>
    <w:rsid w:val="00BA57CE"/>
    <w:rsid w:val="00BD0006"/>
    <w:rsid w:val="00BF4698"/>
    <w:rsid w:val="00C9133E"/>
    <w:rsid w:val="00CB522C"/>
    <w:rsid w:val="00D73E1C"/>
    <w:rsid w:val="00DA4100"/>
    <w:rsid w:val="00E1450C"/>
    <w:rsid w:val="00E44D8C"/>
    <w:rsid w:val="00E64781"/>
    <w:rsid w:val="00E93A7F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B52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5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31</cp:revision>
  <cp:lastPrinted>2018-02-05T08:47:00Z</cp:lastPrinted>
  <dcterms:created xsi:type="dcterms:W3CDTF">2017-11-16T10:35:00Z</dcterms:created>
  <dcterms:modified xsi:type="dcterms:W3CDTF">2018-04-03T06:22:00Z</dcterms:modified>
</cp:coreProperties>
</file>